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6F55F842" w14:textId="77777777" w:rsidR="000F5E89" w:rsidRDefault="000F5E89">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6B878F3C" w:rsidR="00754729" w:rsidRPr="005E1E0E" w:rsidRDefault="000F5E8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The </w:t>
      </w:r>
      <w:proofErr w:type="spellStart"/>
      <w:r>
        <w:rPr>
          <w:rFonts w:ascii="Arial" w:hAnsi="Arial" w:cs="Arial"/>
          <w:b/>
          <w:bCs/>
          <w:sz w:val="20"/>
          <w:szCs w:val="20"/>
          <w:lang w:eastAsia="en-GB"/>
        </w:rPr>
        <w:t>Edlington</w:t>
      </w:r>
      <w:proofErr w:type="spellEnd"/>
      <w:r>
        <w:rPr>
          <w:rFonts w:ascii="Arial" w:hAnsi="Arial" w:cs="Arial"/>
          <w:b/>
          <w:bCs/>
          <w:sz w:val="20"/>
          <w:szCs w:val="20"/>
          <w:lang w:eastAsia="en-GB"/>
        </w:rPr>
        <w:t xml:space="preserve">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84F0CD5" w:rsidR="00E37206" w:rsidRPr="005E1E0E" w:rsidRDefault="000F5E89" w:rsidP="00E37206">
      <w:pPr>
        <w:widowControl w:val="0"/>
        <w:spacing w:after="28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Edlington</w:t>
      </w:r>
      <w:proofErr w:type="spellEnd"/>
      <w:r>
        <w:rPr>
          <w:rFonts w:ascii="Arial" w:hAnsi="Arial" w:cs="Arial"/>
          <w:sz w:val="20"/>
          <w:szCs w:val="20"/>
        </w:rPr>
        <w:t xml:space="preserve">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770A7"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2770A7"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2770A7"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5304E2EB" w14:textId="77777777" w:rsidR="000F5E89" w:rsidRPr="005E1E0E" w:rsidRDefault="000F5E89" w:rsidP="005E1E0E">
      <w:pPr>
        <w:pStyle w:val="NormalWeb"/>
        <w:spacing w:before="0" w:beforeAutospacing="0" w:after="0" w:afterAutospacing="0"/>
        <w:rPr>
          <w:rFonts w:ascii="Arial" w:eastAsiaTheme="minorHAnsi"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0BAC414A"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w:t>
      </w:r>
      <w:r w:rsidR="005F4FE9" w:rsidRPr="005E1E0E">
        <w:rPr>
          <w:rFonts w:ascii="Arial" w:hAnsi="Arial" w:cs="Arial"/>
          <w:sz w:val="20"/>
          <w:szCs w:val="20"/>
        </w:rPr>
        <w:lastRenderedPageBreak/>
        <w:t>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Default="00F80C43" w:rsidP="0020197A">
      <w:pPr>
        <w:widowControl w:val="0"/>
        <w:rPr>
          <w:rFonts w:ascii="Arial" w:hAnsi="Arial" w:cs="Arial"/>
          <w:sz w:val="20"/>
          <w:szCs w:val="20"/>
        </w:rPr>
      </w:pPr>
    </w:p>
    <w:p w14:paraId="046D578E" w14:textId="77777777" w:rsidR="000F5E89" w:rsidRPr="005E1E0E" w:rsidRDefault="000F5E89"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lastRenderedPageBreak/>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6089DBE0"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0F5E89">
        <w:rPr>
          <w:rFonts w:ascii="Arial" w:hAnsi="Arial" w:cs="Arial"/>
          <w:sz w:val="20"/>
          <w:szCs w:val="20"/>
          <w:shd w:val="clear" w:color="auto" w:fill="FFFFFF"/>
        </w:rPr>
        <w:t xml:space="preserve">Doncaster South Primary Care </w:t>
      </w:r>
      <w:proofErr w:type="gramStart"/>
      <w:r w:rsidR="000F5E89">
        <w:rPr>
          <w:rFonts w:ascii="Arial" w:hAnsi="Arial" w:cs="Arial"/>
          <w:sz w:val="20"/>
          <w:szCs w:val="20"/>
          <w:shd w:val="clear" w:color="auto" w:fill="FFFFFF"/>
        </w:rPr>
        <w:t>Network</w:t>
      </w:r>
      <w:r>
        <w:rPr>
          <w:rFonts w:ascii="Arial" w:hAnsi="Arial" w:cs="Arial"/>
          <w:sz w:val="20"/>
          <w:szCs w:val="20"/>
          <w:shd w:val="clear" w:color="auto" w:fill="FFFFFF"/>
        </w:rPr>
        <w:t xml:space="preserve">  Other</w:t>
      </w:r>
      <w:proofErr w:type="gramEnd"/>
      <w:r>
        <w:rPr>
          <w:rFonts w:ascii="Arial" w:hAnsi="Arial" w:cs="Arial"/>
          <w:sz w:val="20"/>
          <w:szCs w:val="20"/>
          <w:shd w:val="clear" w:color="auto" w:fill="FFFFFF"/>
        </w:rPr>
        <w:t xml:space="preserve"> members of the network are:</w:t>
      </w:r>
    </w:p>
    <w:p w14:paraId="189B958D" w14:textId="12556654" w:rsidR="00F52777" w:rsidRDefault="000F5E89" w:rsidP="000F5E89">
      <w:pPr>
        <w:spacing w:after="0"/>
        <w:rPr>
          <w:rFonts w:ascii="Arial" w:hAnsi="Arial" w:cs="Arial"/>
          <w:sz w:val="20"/>
          <w:szCs w:val="20"/>
          <w:shd w:val="clear" w:color="auto" w:fill="FFFFFF"/>
        </w:rPr>
      </w:pPr>
      <w:proofErr w:type="spellStart"/>
      <w:r>
        <w:rPr>
          <w:rFonts w:ascii="Arial" w:hAnsi="Arial" w:cs="Arial"/>
          <w:sz w:val="20"/>
          <w:szCs w:val="20"/>
          <w:shd w:val="clear" w:color="auto" w:fill="FFFFFF"/>
        </w:rPr>
        <w:t>Barnburgh</w:t>
      </w:r>
      <w:proofErr w:type="spellEnd"/>
      <w:r>
        <w:rPr>
          <w:rFonts w:ascii="Arial" w:hAnsi="Arial" w:cs="Arial"/>
          <w:sz w:val="20"/>
          <w:szCs w:val="20"/>
          <w:shd w:val="clear" w:color="auto" w:fill="FFFFFF"/>
        </w:rPr>
        <w:t xml:space="preserve"> Surgery</w:t>
      </w:r>
    </w:p>
    <w:p w14:paraId="3E8828F9" w14:textId="350C9E30" w:rsidR="000F5E89" w:rsidRDefault="000F5E89" w:rsidP="000F5E89">
      <w:pPr>
        <w:spacing w:after="0"/>
        <w:rPr>
          <w:rFonts w:ascii="Arial" w:hAnsi="Arial" w:cs="Arial"/>
          <w:sz w:val="20"/>
          <w:szCs w:val="20"/>
          <w:shd w:val="clear" w:color="auto" w:fill="FFFFFF"/>
        </w:rPr>
      </w:pPr>
      <w:proofErr w:type="spellStart"/>
      <w:r>
        <w:rPr>
          <w:rFonts w:ascii="Arial" w:hAnsi="Arial" w:cs="Arial"/>
          <w:sz w:val="20"/>
          <w:szCs w:val="20"/>
          <w:shd w:val="clear" w:color="auto" w:fill="FFFFFF"/>
        </w:rPr>
        <w:t>Conisbrough</w:t>
      </w:r>
      <w:proofErr w:type="spellEnd"/>
      <w:r>
        <w:rPr>
          <w:rFonts w:ascii="Arial" w:hAnsi="Arial" w:cs="Arial"/>
          <w:sz w:val="20"/>
          <w:szCs w:val="20"/>
          <w:shd w:val="clear" w:color="auto" w:fill="FFFFFF"/>
        </w:rPr>
        <w:t xml:space="preserve"> Group Practice</w:t>
      </w:r>
    </w:p>
    <w:p w14:paraId="7CB53E68" w14:textId="3F6D78F1" w:rsidR="000F5E89" w:rsidRDefault="000F5E89" w:rsidP="000F5E89">
      <w:pPr>
        <w:spacing w:after="0"/>
        <w:rPr>
          <w:rFonts w:ascii="Arial" w:hAnsi="Arial" w:cs="Arial"/>
          <w:sz w:val="20"/>
          <w:szCs w:val="20"/>
          <w:shd w:val="clear" w:color="auto" w:fill="FFFFFF"/>
        </w:rPr>
      </w:pPr>
      <w:r>
        <w:rPr>
          <w:rFonts w:ascii="Arial" w:hAnsi="Arial" w:cs="Arial"/>
          <w:sz w:val="20"/>
          <w:szCs w:val="20"/>
          <w:shd w:val="clear" w:color="auto" w:fill="FFFFFF"/>
        </w:rPr>
        <w:t>Mexborough Health Centre</w:t>
      </w:r>
    </w:p>
    <w:p w14:paraId="64F2D9D4" w14:textId="1825DE39" w:rsidR="000F5E89" w:rsidRDefault="000F5E89" w:rsidP="000F5E89">
      <w:pPr>
        <w:spacing w:after="0"/>
        <w:rPr>
          <w:rFonts w:ascii="Arial" w:hAnsi="Arial" w:cs="Arial"/>
          <w:sz w:val="20"/>
          <w:szCs w:val="20"/>
          <w:shd w:val="clear" w:color="auto" w:fill="FFFFFF"/>
        </w:rPr>
      </w:pPr>
      <w:r>
        <w:rPr>
          <w:rFonts w:ascii="Arial" w:hAnsi="Arial" w:cs="Arial"/>
          <w:sz w:val="20"/>
          <w:szCs w:val="20"/>
          <w:shd w:val="clear" w:color="auto" w:fill="FFFFFF"/>
        </w:rPr>
        <w:t>The Mayflower Medical Practice</w:t>
      </w:r>
    </w:p>
    <w:p w14:paraId="64E562A4" w14:textId="77777777" w:rsidR="000F5E89" w:rsidRDefault="000F5E89" w:rsidP="000F5E89">
      <w:pPr>
        <w:tabs>
          <w:tab w:val="left" w:pos="2175"/>
        </w:tabs>
        <w:spacing w:after="0"/>
        <w:rPr>
          <w:rFonts w:ascii="Arial" w:hAnsi="Arial" w:cs="Arial"/>
          <w:sz w:val="20"/>
          <w:szCs w:val="20"/>
          <w:shd w:val="clear" w:color="auto" w:fill="FFFFFF"/>
        </w:rPr>
      </w:pPr>
      <w:r>
        <w:rPr>
          <w:rFonts w:ascii="Arial" w:hAnsi="Arial" w:cs="Arial"/>
          <w:sz w:val="20"/>
          <w:szCs w:val="20"/>
          <w:shd w:val="clear" w:color="auto" w:fill="FFFFFF"/>
        </w:rPr>
        <w:t>The Nayar Practice</w:t>
      </w:r>
    </w:p>
    <w:p w14:paraId="424DBC76" w14:textId="185BCBF0" w:rsidR="000F5E89" w:rsidRDefault="000F5E89" w:rsidP="000F5E89">
      <w:pPr>
        <w:tabs>
          <w:tab w:val="left" w:pos="2175"/>
        </w:tabs>
        <w:spacing w:after="0"/>
        <w:rPr>
          <w:rFonts w:ascii="Arial" w:hAnsi="Arial" w:cs="Arial"/>
          <w:sz w:val="20"/>
          <w:szCs w:val="20"/>
          <w:shd w:val="clear" w:color="auto" w:fill="FFFFFF"/>
        </w:rPr>
      </w:pPr>
      <w:r>
        <w:rPr>
          <w:rFonts w:ascii="Arial" w:hAnsi="Arial" w:cs="Arial"/>
          <w:sz w:val="20"/>
          <w:szCs w:val="20"/>
          <w:shd w:val="clear" w:color="auto" w:fill="FFFFFF"/>
        </w:rPr>
        <w:t>The New Surgery</w:t>
      </w:r>
      <w:r>
        <w:rPr>
          <w:rFonts w:ascii="Arial" w:hAnsi="Arial" w:cs="Arial"/>
          <w:sz w:val="20"/>
          <w:szCs w:val="20"/>
          <w:shd w:val="clear" w:color="auto" w:fill="FFFFFF"/>
        </w:rPr>
        <w:tab/>
      </w:r>
    </w:p>
    <w:p w14:paraId="132C2778" w14:textId="205E7211" w:rsidR="000F5E89" w:rsidRDefault="000F5E89" w:rsidP="000F5E89">
      <w:pPr>
        <w:tabs>
          <w:tab w:val="left" w:pos="2175"/>
        </w:tabs>
        <w:spacing w:after="0"/>
        <w:rPr>
          <w:rFonts w:ascii="Arial" w:hAnsi="Arial" w:cs="Arial"/>
          <w:sz w:val="20"/>
          <w:szCs w:val="20"/>
          <w:shd w:val="clear" w:color="auto" w:fill="FFFFFF"/>
        </w:rPr>
      </w:pPr>
      <w:r>
        <w:rPr>
          <w:rFonts w:ascii="Arial" w:hAnsi="Arial" w:cs="Arial"/>
          <w:sz w:val="20"/>
          <w:szCs w:val="20"/>
          <w:shd w:val="clear" w:color="auto" w:fill="FFFFFF"/>
        </w:rPr>
        <w:t>The Rossington Practice</w:t>
      </w:r>
    </w:p>
    <w:p w14:paraId="2969652A" w14:textId="1E5BE045" w:rsidR="000F5E89" w:rsidRDefault="000F5E89" w:rsidP="000F5E89">
      <w:pPr>
        <w:spacing w:after="0"/>
        <w:rPr>
          <w:rFonts w:ascii="Arial" w:hAnsi="Arial" w:cs="Arial"/>
          <w:sz w:val="20"/>
          <w:szCs w:val="20"/>
          <w:shd w:val="clear" w:color="auto" w:fill="FFFFFF"/>
        </w:rPr>
      </w:pPr>
      <w:r>
        <w:rPr>
          <w:rFonts w:ascii="Arial" w:hAnsi="Arial" w:cs="Arial"/>
          <w:sz w:val="20"/>
          <w:szCs w:val="20"/>
          <w:shd w:val="clear" w:color="auto" w:fill="FFFFFF"/>
        </w:rPr>
        <w:t>Tickhill and Colliery Medical Practice</w:t>
      </w:r>
    </w:p>
    <w:p w14:paraId="281A8CB2" w14:textId="6C22FF28" w:rsidR="000F5E89" w:rsidRDefault="000F5E89" w:rsidP="00F52777">
      <w:pPr>
        <w:rPr>
          <w:rFonts w:ascii="Arial" w:hAnsi="Arial" w:cs="Arial"/>
          <w:sz w:val="20"/>
          <w:szCs w:val="20"/>
          <w:shd w:val="clear" w:color="auto" w:fill="FFFFFF"/>
        </w:rPr>
      </w:pPr>
      <w:r>
        <w:rPr>
          <w:rFonts w:ascii="Arial" w:hAnsi="Arial" w:cs="Arial"/>
          <w:sz w:val="20"/>
          <w:szCs w:val="20"/>
          <w:shd w:val="clear" w:color="auto" w:fill="FFFFFF"/>
        </w:rPr>
        <w:t>West End Clinic</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lastRenderedPageBreak/>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20319924" w:rsidR="00A24734" w:rsidRDefault="00A24734" w:rsidP="00A24734">
      <w:pPr>
        <w:rPr>
          <w:rFonts w:ascii="Arial" w:hAnsi="Arial" w:cs="Arial"/>
          <w:sz w:val="20"/>
          <w:szCs w:val="20"/>
        </w:rPr>
      </w:pPr>
      <w:r w:rsidRPr="00E40334">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w:t>
      </w:r>
      <w:r w:rsidR="000F5E89">
        <w:rPr>
          <w:rFonts w:ascii="Arial" w:hAnsi="Arial" w:cs="Arial"/>
          <w:sz w:val="20"/>
          <w:szCs w:val="20"/>
        </w:rPr>
        <w:t xml:space="preserve">Operations and Relationship Manager for Community Health Partnerships at the </w:t>
      </w:r>
      <w:proofErr w:type="spellStart"/>
      <w:r w:rsidR="000F5E89">
        <w:rPr>
          <w:rFonts w:ascii="Arial" w:hAnsi="Arial" w:cs="Arial"/>
          <w:sz w:val="20"/>
          <w:szCs w:val="20"/>
        </w:rPr>
        <w:t>Martinwells</w:t>
      </w:r>
      <w:proofErr w:type="spellEnd"/>
      <w:r w:rsidR="000F5E89">
        <w:rPr>
          <w:rFonts w:ascii="Arial" w:hAnsi="Arial" w:cs="Arial"/>
          <w:sz w:val="20"/>
          <w:szCs w:val="20"/>
        </w:rPr>
        <w:t xml:space="preserve"> Centre</w:t>
      </w:r>
      <w:r w:rsidRPr="00E40334">
        <w:rPr>
          <w:rFonts w:ascii="Arial" w:hAnsi="Arial" w:cs="Arial"/>
          <w:sz w:val="20"/>
          <w:szCs w:val="20"/>
        </w:rPr>
        <w:t>.</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770A7"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74BA743D" w14:textId="0E073B03" w:rsidR="00154802" w:rsidRDefault="00154802" w:rsidP="002770A7">
      <w:pPr>
        <w:spacing w:after="0" w:line="240" w:lineRule="auto"/>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449E0CC2" w14:textId="77777777" w:rsidR="002770A7" w:rsidRPr="005E1E0E" w:rsidRDefault="002770A7" w:rsidP="002770A7">
      <w:pPr>
        <w:spacing w:after="0" w:line="240" w:lineRule="auto"/>
        <w:rPr>
          <w:rFonts w:ascii="Arial" w:hAnsi="Arial" w:cs="Arial"/>
          <w:sz w:val="20"/>
          <w:szCs w:val="20"/>
        </w:rPr>
      </w:pP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5E89"/>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770A7"/>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10369</Words>
  <Characters>59106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 Angela (EDLINGTON HEALTH CENTRE PRACTICE)</cp:lastModifiedBy>
  <cp:revision>2</cp:revision>
  <cp:lastPrinted>2019-06-13T09:46:00Z</cp:lastPrinted>
  <dcterms:created xsi:type="dcterms:W3CDTF">2023-06-09T12:34:00Z</dcterms:created>
  <dcterms:modified xsi:type="dcterms:W3CDTF">2023-06-09T12:34:00Z</dcterms:modified>
</cp:coreProperties>
</file>