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11674C29" w:rsidR="00C43F5C" w:rsidRDefault="008019EE"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The </w:t>
      </w:r>
      <w:proofErr w:type="spellStart"/>
      <w:r>
        <w:rPr>
          <w:rFonts w:ascii="Arial" w:hAnsi="Arial" w:cs="Arial"/>
          <w:b/>
          <w:bCs/>
          <w:sz w:val="32"/>
          <w:szCs w:val="32"/>
          <w:lang w:eastAsia="en-GB"/>
        </w:rPr>
        <w:t>Edlington</w:t>
      </w:r>
      <w:proofErr w:type="spellEnd"/>
      <w:r>
        <w:rPr>
          <w:rFonts w:ascii="Arial" w:hAnsi="Arial" w:cs="Arial"/>
          <w:b/>
          <w:bCs/>
          <w:sz w:val="32"/>
          <w:szCs w:val="32"/>
          <w:lang w:eastAsia="en-GB"/>
        </w:rPr>
        <w:t xml:space="preserve"> Practice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61760CF0" w14:textId="1FF2EBD4" w:rsidR="008019EE" w:rsidRDefault="008019EE" w:rsidP="005918FF">
      <w:pPr>
        <w:spacing w:after="0" w:line="240" w:lineRule="auto"/>
        <w:rPr>
          <w:rFonts w:ascii="Arial" w:hAnsi="Arial" w:cs="Arial"/>
          <w:b/>
          <w:bCs/>
          <w:sz w:val="20"/>
          <w:szCs w:val="20"/>
          <w:lang w:eastAsia="en-GB"/>
        </w:rPr>
      </w:pPr>
      <w:r>
        <w:rPr>
          <w:rFonts w:ascii="Arial" w:hAnsi="Arial" w:cs="Arial"/>
          <w:b/>
          <w:bCs/>
          <w:sz w:val="20"/>
          <w:szCs w:val="20"/>
          <w:lang w:eastAsia="en-GB"/>
        </w:rPr>
        <w:t>Author:</w:t>
      </w:r>
      <w:r>
        <w:rPr>
          <w:rFonts w:ascii="Arial" w:hAnsi="Arial" w:cs="Arial"/>
          <w:b/>
          <w:bCs/>
          <w:sz w:val="20"/>
          <w:szCs w:val="20"/>
          <w:lang w:eastAsia="en-GB"/>
        </w:rPr>
        <w:tab/>
        <w:t>PCIG Consulting</w:t>
      </w:r>
    </w:p>
    <w:p w14:paraId="6B695163" w14:textId="14B74B47" w:rsidR="00043989" w:rsidRDefault="00043989" w:rsidP="005918FF">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943DFD">
        <w:rPr>
          <w:rFonts w:ascii="Arial" w:hAnsi="Arial" w:cs="Arial"/>
          <w:b/>
          <w:bCs/>
          <w:sz w:val="20"/>
          <w:szCs w:val="20"/>
          <w:lang w:eastAsia="en-GB"/>
        </w:rPr>
        <w:t>24/12/2025</w:t>
      </w:r>
    </w:p>
    <w:p w14:paraId="588FB494" w14:textId="78E0CE68" w:rsidR="008019EE" w:rsidRDefault="008019EE" w:rsidP="005918FF">
      <w:pPr>
        <w:spacing w:after="0" w:line="240" w:lineRule="auto"/>
        <w:rPr>
          <w:rFonts w:ascii="Arial" w:hAnsi="Arial" w:cs="Arial"/>
          <w:b/>
          <w:bCs/>
          <w:sz w:val="20"/>
          <w:szCs w:val="20"/>
          <w:lang w:eastAsia="en-GB"/>
        </w:rPr>
      </w:pPr>
      <w:r>
        <w:rPr>
          <w:rFonts w:ascii="Arial" w:hAnsi="Arial" w:cs="Arial"/>
          <w:b/>
          <w:bCs/>
          <w:sz w:val="20"/>
          <w:szCs w:val="20"/>
          <w:lang w:eastAsia="en-GB"/>
        </w:rPr>
        <w:t>Review due:</w:t>
      </w:r>
      <w:r>
        <w:rPr>
          <w:rFonts w:ascii="Arial" w:hAnsi="Arial" w:cs="Arial"/>
          <w:b/>
          <w:bCs/>
          <w:sz w:val="20"/>
          <w:szCs w:val="20"/>
          <w:lang w:eastAsia="en-GB"/>
        </w:rPr>
        <w:tab/>
        <w:t>01/12/202</w:t>
      </w:r>
      <w:r w:rsidR="00943DFD">
        <w:rPr>
          <w:rFonts w:ascii="Arial" w:hAnsi="Arial" w:cs="Arial"/>
          <w:b/>
          <w:bCs/>
          <w:sz w:val="20"/>
          <w:szCs w:val="20"/>
          <w:lang w:eastAsia="en-GB"/>
        </w:rPr>
        <w:t>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6A5304A7" w:rsidR="00C43F5C" w:rsidRDefault="00C43F5C" w:rsidP="00C43F5C">
      <w:pPr>
        <w:spacing w:after="0" w:line="240" w:lineRule="auto"/>
        <w:rPr>
          <w:rFonts w:ascii="Arial" w:hAnsi="Arial" w:cs="Arial"/>
          <w:b/>
          <w:bCs/>
          <w:sz w:val="20"/>
          <w:szCs w:val="20"/>
          <w:lang w:eastAsia="en-GB"/>
        </w:rPr>
      </w:pP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2436DDB" w14:textId="3B3E4C9F" w:rsidR="00754729" w:rsidRPr="008019EE" w:rsidRDefault="008019EE" w:rsidP="002676DF">
      <w:pPr>
        <w:autoSpaceDE w:val="0"/>
        <w:autoSpaceDN w:val="0"/>
        <w:adjustRightInd w:val="0"/>
        <w:spacing w:after="0" w:line="240" w:lineRule="auto"/>
        <w:jc w:val="both"/>
        <w:outlineLvl w:val="0"/>
        <w:rPr>
          <w:rFonts w:ascii="Arial" w:hAnsi="Arial" w:cs="Arial"/>
          <w:b/>
          <w:bCs/>
          <w:sz w:val="20"/>
          <w:szCs w:val="20"/>
        </w:rPr>
      </w:pPr>
      <w:r w:rsidRPr="008019EE">
        <w:rPr>
          <w:rFonts w:ascii="Arial" w:hAnsi="Arial" w:cs="Arial"/>
          <w:b/>
          <w:bCs/>
          <w:sz w:val="20"/>
          <w:szCs w:val="20"/>
        </w:rPr>
        <w:lastRenderedPageBreak/>
        <w:t xml:space="preserve">The </w:t>
      </w:r>
      <w:proofErr w:type="spellStart"/>
      <w:r w:rsidRPr="008019EE">
        <w:rPr>
          <w:rFonts w:ascii="Arial" w:hAnsi="Arial" w:cs="Arial"/>
          <w:b/>
          <w:bCs/>
          <w:sz w:val="20"/>
          <w:szCs w:val="20"/>
        </w:rPr>
        <w:t>Edlington</w:t>
      </w:r>
      <w:proofErr w:type="spellEnd"/>
      <w:r w:rsidRPr="008019EE">
        <w:rPr>
          <w:rFonts w:ascii="Arial" w:hAnsi="Arial" w:cs="Arial"/>
          <w:b/>
          <w:bCs/>
          <w:sz w:val="20"/>
          <w:szCs w:val="20"/>
        </w:rPr>
        <w:t xml:space="preserve"> Practice</w:t>
      </w:r>
    </w:p>
    <w:p w14:paraId="3E68AEDF" w14:textId="77777777" w:rsidR="008019EE" w:rsidRPr="002676DF" w:rsidRDefault="008019EE"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69879157" w14:textId="717D947B" w:rsidR="008019EE" w:rsidRDefault="003A3C73" w:rsidP="002676DF">
      <w:pPr>
        <w:jc w:val="both"/>
        <w:rPr>
          <w:rFonts w:ascii="Arial" w:hAnsi="Arial" w:cs="Arial"/>
          <w:sz w:val="20"/>
          <w:szCs w:val="20"/>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8019EE">
        <w:rPr>
          <w:rFonts w:ascii="Arial" w:hAnsi="Arial" w:cs="Arial"/>
          <w:sz w:val="20"/>
          <w:szCs w:val="20"/>
        </w:rPr>
        <w:t xml:space="preserve">The </w:t>
      </w:r>
      <w:proofErr w:type="spellStart"/>
      <w:r w:rsidR="008019EE">
        <w:rPr>
          <w:rFonts w:ascii="Arial" w:hAnsi="Arial" w:cs="Arial"/>
          <w:sz w:val="20"/>
          <w:szCs w:val="20"/>
        </w:rPr>
        <w:t>Edlington</w:t>
      </w:r>
      <w:proofErr w:type="spellEnd"/>
      <w:r w:rsidR="008019EE">
        <w:rPr>
          <w:rFonts w:ascii="Arial" w:hAnsi="Arial" w:cs="Arial"/>
          <w:sz w:val="20"/>
          <w:szCs w:val="20"/>
        </w:rPr>
        <w:t xml:space="preserve"> Practice.</w:t>
      </w:r>
    </w:p>
    <w:p w14:paraId="0469A4A6" w14:textId="09966404"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EB54224" w:rsidR="00E37206" w:rsidRPr="002676DF" w:rsidRDefault="008019EE" w:rsidP="002676DF">
      <w:pPr>
        <w:widowControl w:val="0"/>
        <w:spacing w:after="280"/>
        <w:jc w:val="both"/>
        <w:rPr>
          <w:rFonts w:asciiTheme="minorHAnsi" w:hAnsiTheme="minorHAnsi" w:cs="Arial"/>
          <w:sz w:val="24"/>
          <w:szCs w:val="24"/>
        </w:rPr>
      </w:pPr>
      <w:r>
        <w:rPr>
          <w:rFonts w:asciiTheme="minorHAnsi" w:hAnsiTheme="minorHAnsi" w:cs="Arial"/>
          <w:sz w:val="24"/>
          <w:szCs w:val="24"/>
        </w:rPr>
        <w:t xml:space="preserve">The </w:t>
      </w:r>
      <w:proofErr w:type="spellStart"/>
      <w:r>
        <w:rPr>
          <w:rFonts w:asciiTheme="minorHAnsi" w:hAnsiTheme="minorHAnsi" w:cs="Arial"/>
          <w:sz w:val="24"/>
          <w:szCs w:val="24"/>
        </w:rPr>
        <w:t>Edlington</w:t>
      </w:r>
      <w:proofErr w:type="spellEnd"/>
      <w:r>
        <w:rPr>
          <w:rFonts w:asciiTheme="minorHAnsi" w:hAnsiTheme="minorHAnsi" w:cs="Arial"/>
          <w:sz w:val="24"/>
          <w:szCs w:val="24"/>
        </w:rPr>
        <w:t xml:space="preserve"> Practice k</w:t>
      </w:r>
      <w:r w:rsidR="00E37206" w:rsidRPr="002676DF">
        <w:rPr>
          <w:rFonts w:asciiTheme="minorHAnsi" w:hAnsiTheme="minorHAnsi" w:cs="Arial"/>
          <w:sz w:val="24"/>
          <w:szCs w:val="24"/>
        </w:rPr>
        <w:t xml:space="preserve">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proofErr w:type="gramStart"/>
      <w:r w:rsidRPr="002676DF">
        <w:rPr>
          <w:rFonts w:asciiTheme="minorHAnsi" w:hAnsiTheme="minorHAnsi" w:cs="Arial"/>
          <w:sz w:val="24"/>
          <w:szCs w:val="24"/>
          <w:lang w:eastAsia="en-GB"/>
        </w:rPr>
        <w:t>In order for</w:t>
      </w:r>
      <w:proofErr w:type="gramEnd"/>
      <w:r w:rsidRPr="002676DF">
        <w:rPr>
          <w:rFonts w:asciiTheme="minorHAnsi" w:hAnsiTheme="minorHAnsi" w:cs="Arial"/>
          <w:sz w:val="24"/>
          <w:szCs w:val="24"/>
          <w:lang w:eastAsia="en-GB"/>
        </w:rPr>
        <w:t xml:space="preserve">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proofErr w:type="gramStart"/>
      <w:r w:rsidRPr="002676DF">
        <w:rPr>
          <w:rFonts w:asciiTheme="minorHAnsi" w:hAnsiTheme="minorHAnsi" w:cs="Arial"/>
          <w:sz w:val="24"/>
          <w:szCs w:val="24"/>
          <w:lang w:eastAsia="en-GB"/>
        </w:rPr>
        <w:t>In order for</w:t>
      </w:r>
      <w:proofErr w:type="gramEnd"/>
      <w:r w:rsidRPr="002676DF">
        <w:rPr>
          <w:rFonts w:asciiTheme="minorHAnsi" w:hAnsiTheme="minorHAnsi" w:cs="Arial"/>
          <w:sz w:val="24"/>
          <w:szCs w:val="24"/>
          <w:lang w:eastAsia="en-GB"/>
        </w:rPr>
        <w:t xml:space="preserve">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we </w:t>
      </w:r>
      <w:proofErr w:type="gramStart"/>
      <w:r w:rsidRPr="002676DF">
        <w:rPr>
          <w:rFonts w:asciiTheme="minorHAnsi" w:hAnsiTheme="minorHAnsi" w:cs="Arial"/>
          <w:color w:val="000000" w:themeColor="text1"/>
          <w:sz w:val="24"/>
          <w:szCs w:val="24"/>
          <w:lang w:eastAsia="en-GB"/>
        </w:rPr>
        <w:t>are able to</w:t>
      </w:r>
      <w:proofErr w:type="gramEnd"/>
      <w:r w:rsidRPr="002676DF">
        <w:rPr>
          <w:rFonts w:asciiTheme="minorHAnsi" w:hAnsiTheme="minorHAnsi" w:cs="Arial"/>
          <w:color w:val="000000" w:themeColor="text1"/>
          <w:sz w:val="24"/>
          <w:szCs w:val="24"/>
          <w:lang w:eastAsia="en-GB"/>
        </w:rPr>
        <w:t xml:space="preserve">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w:t>
      </w:r>
      <w:proofErr w:type="gramStart"/>
      <w:r w:rsidRPr="002676DF">
        <w:rPr>
          <w:rFonts w:asciiTheme="minorHAnsi" w:hAnsiTheme="minorHAnsi" w:cs="Arial"/>
          <w:sz w:val="24"/>
          <w:szCs w:val="24"/>
        </w:rPr>
        <w:t>in order to</w:t>
      </w:r>
      <w:proofErr w:type="gramEnd"/>
      <w:r w:rsidRPr="002676DF">
        <w:rPr>
          <w:rFonts w:asciiTheme="minorHAnsi" w:hAnsiTheme="minorHAnsi" w:cs="Arial"/>
          <w:sz w:val="24"/>
          <w:szCs w:val="24"/>
        </w:rPr>
        <w:t xml:space="preserve">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 xml:space="preserve">(b) Necessary for performance </w:t>
      </w:r>
      <w:proofErr w:type="gramStart"/>
      <w:r w:rsidR="00860FC5" w:rsidRPr="002676DF">
        <w:rPr>
          <w:rFonts w:asciiTheme="minorHAnsi" w:hAnsiTheme="minorHAnsi" w:cs="Arial"/>
          <w:i/>
          <w:sz w:val="24"/>
          <w:szCs w:val="24"/>
          <w:lang w:eastAsia="en-GB"/>
        </w:rPr>
        <w:t>of/entering into</w:t>
      </w:r>
      <w:proofErr w:type="gramEnd"/>
      <w:r w:rsidR="00860FC5" w:rsidRPr="002676DF">
        <w:rPr>
          <w:rFonts w:asciiTheme="minorHAnsi" w:hAnsiTheme="minorHAnsi" w:cs="Arial"/>
          <w:i/>
          <w:sz w:val="24"/>
          <w:szCs w:val="24"/>
          <w:lang w:eastAsia="en-GB"/>
        </w:rPr>
        <w:t xml:space="preserve">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lastRenderedPageBreak/>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w:t>
      </w:r>
      <w:proofErr w:type="gramStart"/>
      <w:r w:rsidRPr="002676DF">
        <w:rPr>
          <w:rFonts w:asciiTheme="minorHAnsi" w:hAnsiTheme="minorHAnsi" w:cs="Arial"/>
          <w:sz w:val="24"/>
          <w:szCs w:val="24"/>
        </w:rPr>
        <w:t>organisations;</w:t>
      </w:r>
      <w:proofErr w:type="gramEnd"/>
      <w:r w:rsidRPr="002676DF">
        <w:rPr>
          <w:rFonts w:asciiTheme="minorHAnsi" w:hAnsiTheme="minorHAnsi" w:cs="Arial"/>
          <w:sz w:val="24"/>
          <w:szCs w:val="24"/>
        </w:rPr>
        <w:t xml:space="preserve">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You will be informed who your data will be shared with and in some cases asked for consent </w:t>
      </w:r>
      <w:r w:rsidRPr="002676DF">
        <w:rPr>
          <w:rFonts w:asciiTheme="minorHAnsi" w:hAnsiTheme="minorHAnsi" w:cs="Arial"/>
          <w:sz w:val="24"/>
          <w:szCs w:val="24"/>
        </w:rPr>
        <w:lastRenderedPageBreak/>
        <w:t>for this happen when this is required.</w:t>
      </w:r>
    </w:p>
    <w:p w14:paraId="299D7907" w14:textId="7A23B3AF"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8019EE">
        <w:rPr>
          <w:rFonts w:asciiTheme="minorHAnsi" w:hAnsiTheme="minorHAnsi" w:cs="Arial"/>
          <w:sz w:val="24"/>
          <w:szCs w:val="24"/>
        </w:rPr>
        <w:t xml:space="preserve">The </w:t>
      </w:r>
      <w:proofErr w:type="spellStart"/>
      <w:r w:rsidR="008019EE">
        <w:rPr>
          <w:rFonts w:asciiTheme="minorHAnsi" w:hAnsiTheme="minorHAnsi" w:cs="Arial"/>
          <w:sz w:val="24"/>
          <w:szCs w:val="24"/>
        </w:rPr>
        <w:t>Edlington</w:t>
      </w:r>
      <w:proofErr w:type="spellEnd"/>
      <w:r w:rsidR="008019EE">
        <w:rPr>
          <w:rFonts w:asciiTheme="minorHAnsi" w:hAnsiTheme="minorHAnsi" w:cs="Arial"/>
          <w:sz w:val="24"/>
          <w:szCs w:val="24"/>
        </w:rPr>
        <w:t xml:space="preserve"> Practice</w:t>
      </w:r>
      <w:r w:rsidR="008019EE" w:rsidRPr="002676DF">
        <w:rPr>
          <w:rFonts w:asciiTheme="minorHAnsi" w:hAnsiTheme="minorHAnsi" w:cs="Arial"/>
          <w:sz w:val="24"/>
          <w:szCs w:val="24"/>
        </w:rPr>
        <w:t xml:space="preserve"> </w:t>
      </w:r>
      <w:r w:rsidR="00A87B6C" w:rsidRPr="002676DF">
        <w:rPr>
          <w:rFonts w:asciiTheme="minorHAnsi" w:hAnsiTheme="minorHAnsi" w:cs="Arial"/>
          <w:sz w:val="24"/>
          <w:szCs w:val="24"/>
        </w:rPr>
        <w:t xml:space="preserve">are asked to sign a confidentiality agreement. If a sub-contractor acts as a data processor for </w:t>
      </w:r>
      <w:r w:rsidR="008019EE">
        <w:rPr>
          <w:rFonts w:asciiTheme="minorHAnsi" w:hAnsiTheme="minorHAnsi" w:cs="Arial"/>
          <w:sz w:val="24"/>
          <w:szCs w:val="24"/>
        </w:rPr>
        <w:t xml:space="preserve">The </w:t>
      </w:r>
      <w:proofErr w:type="spellStart"/>
      <w:r w:rsidR="008019EE">
        <w:rPr>
          <w:rFonts w:asciiTheme="minorHAnsi" w:hAnsiTheme="minorHAnsi" w:cs="Arial"/>
          <w:sz w:val="24"/>
          <w:szCs w:val="24"/>
        </w:rPr>
        <w:t>Edlington</w:t>
      </w:r>
      <w:proofErr w:type="spellEnd"/>
      <w:r w:rsidR="008019EE">
        <w:rPr>
          <w:rFonts w:asciiTheme="minorHAnsi" w:hAnsiTheme="minorHAnsi" w:cs="Arial"/>
          <w:sz w:val="24"/>
          <w:szCs w:val="24"/>
        </w:rPr>
        <w:t xml:space="preserve"> Practice</w:t>
      </w:r>
      <w:r w:rsidR="008019EE" w:rsidRPr="002676DF">
        <w:rPr>
          <w:rFonts w:asciiTheme="minorHAnsi" w:hAnsiTheme="minorHAnsi" w:cs="Arial"/>
          <w:sz w:val="24"/>
          <w:szCs w:val="24"/>
        </w:rPr>
        <w:t xml:space="preserve"> </w:t>
      </w:r>
      <w:r w:rsidR="00A87B6C" w:rsidRPr="002676DF">
        <w:rPr>
          <w:rFonts w:asciiTheme="minorHAnsi" w:hAnsiTheme="minorHAnsi" w:cs="Arial"/>
          <w:sz w:val="24"/>
          <w:szCs w:val="24"/>
        </w:rPr>
        <w:t>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15490F7F" w14:textId="77777777" w:rsidR="008019EE" w:rsidRPr="002676DF" w:rsidRDefault="008019EE" w:rsidP="002676DF">
      <w:pPr>
        <w:jc w:val="both"/>
        <w:rPr>
          <w:rFonts w:asciiTheme="minorHAnsi" w:hAnsiTheme="minorHAnsi" w:cs="Arial"/>
          <w:sz w:val="24"/>
          <w:szCs w:val="24"/>
        </w:rPr>
      </w:pP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lastRenderedPageBreak/>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04611D41"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w:t>
      </w:r>
      <w:r w:rsidR="008019EE">
        <w:rPr>
          <w:rFonts w:asciiTheme="minorHAnsi" w:hAnsiTheme="minorHAnsi" w:cs="Arial"/>
          <w:sz w:val="24"/>
          <w:szCs w:val="24"/>
        </w:rPr>
        <w:t xml:space="preserve">The </w:t>
      </w:r>
      <w:proofErr w:type="spellStart"/>
      <w:r w:rsidR="008019EE">
        <w:rPr>
          <w:rFonts w:asciiTheme="minorHAnsi" w:hAnsiTheme="minorHAnsi" w:cs="Arial"/>
          <w:sz w:val="24"/>
          <w:szCs w:val="24"/>
        </w:rPr>
        <w:t>Edlington</w:t>
      </w:r>
      <w:proofErr w:type="spellEnd"/>
      <w:r w:rsidR="008019EE">
        <w:rPr>
          <w:rFonts w:asciiTheme="minorHAnsi" w:hAnsiTheme="minorHAnsi" w:cs="Arial"/>
          <w:sz w:val="24"/>
          <w:szCs w:val="24"/>
        </w:rPr>
        <w:t xml:space="preserve"> Practice</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10511AB1"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8019EE">
        <w:rPr>
          <w:rFonts w:asciiTheme="minorHAnsi" w:hAnsiTheme="minorHAnsi" w:cs="Arial"/>
          <w:sz w:val="24"/>
          <w:szCs w:val="24"/>
        </w:rPr>
        <w:t xml:space="preserve">The </w:t>
      </w:r>
      <w:proofErr w:type="spellStart"/>
      <w:r w:rsidR="008019EE">
        <w:rPr>
          <w:rFonts w:asciiTheme="minorHAnsi" w:hAnsiTheme="minorHAnsi" w:cs="Arial"/>
          <w:sz w:val="24"/>
          <w:szCs w:val="24"/>
        </w:rPr>
        <w:t>Edlington</w:t>
      </w:r>
      <w:proofErr w:type="spellEnd"/>
      <w:r w:rsidR="008019EE">
        <w:rPr>
          <w:rFonts w:asciiTheme="minorHAnsi" w:hAnsiTheme="minorHAnsi" w:cs="Arial"/>
          <w:sz w:val="24"/>
          <w:szCs w:val="24"/>
        </w:rPr>
        <w:t xml:space="preserve"> Practice</w:t>
      </w:r>
      <w:r w:rsidR="008019EE" w:rsidRPr="002676DF">
        <w:rPr>
          <w:rFonts w:asciiTheme="minorHAnsi" w:hAnsiTheme="minorHAnsi" w:cs="Arial"/>
          <w:sz w:val="24"/>
          <w:szCs w:val="24"/>
        </w:rPr>
        <w:t xml:space="preserve"> </w:t>
      </w:r>
      <w:r w:rsidRPr="002676DF">
        <w:rPr>
          <w:rFonts w:asciiTheme="minorHAnsi" w:hAnsiTheme="minorHAnsi" w:cs="Arial"/>
          <w:sz w:val="24"/>
          <w:szCs w:val="24"/>
        </w:rPr>
        <w:t>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7"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The Data Protection Officer is Paul Couldrey of PCIG Consulting Limited. Any queries </w:t>
      </w:r>
      <w:proofErr w:type="gramStart"/>
      <w:r w:rsidRPr="002676DF">
        <w:rPr>
          <w:rFonts w:asciiTheme="minorHAnsi" w:hAnsiTheme="minorHAnsi" w:cs="Arial"/>
          <w:sz w:val="24"/>
          <w:szCs w:val="24"/>
          <w:lang w:eastAsia="en-GB"/>
        </w:rPr>
        <w:t>in regard to</w:t>
      </w:r>
      <w:proofErr w:type="gramEnd"/>
      <w:r w:rsidRPr="002676DF">
        <w:rPr>
          <w:rFonts w:asciiTheme="minorHAnsi" w:hAnsiTheme="minorHAnsi" w:cs="Arial"/>
          <w:sz w:val="24"/>
          <w:szCs w:val="24"/>
          <w:lang w:eastAsia="en-GB"/>
        </w:rPr>
        <w:t xml:space="preserve">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 xml:space="preserve">7 </w:t>
      </w:r>
      <w:proofErr w:type="spellStart"/>
      <w:r w:rsidRPr="002676DF">
        <w:rPr>
          <w:rFonts w:asciiTheme="minorHAnsi" w:hAnsiTheme="minorHAnsi" w:cs="Arial"/>
          <w:sz w:val="24"/>
          <w:szCs w:val="24"/>
          <w:lang w:eastAsia="en-GB"/>
        </w:rPr>
        <w:t>Westacre</w:t>
      </w:r>
      <w:proofErr w:type="spellEnd"/>
      <w:r w:rsidRPr="002676DF">
        <w:rPr>
          <w:rFonts w:asciiTheme="minorHAnsi" w:hAnsiTheme="minorHAnsi" w:cs="Arial"/>
          <w:sz w:val="24"/>
          <w:szCs w:val="24"/>
          <w:lang w:eastAsia="en-GB"/>
        </w:rPr>
        <w:t xml:space="preserv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lastRenderedPageBreak/>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43989"/>
    <w:rsid w:val="000643C2"/>
    <w:rsid w:val="000819ED"/>
    <w:rsid w:val="00095356"/>
    <w:rsid w:val="000B4869"/>
    <w:rsid w:val="000C10D7"/>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337C"/>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26C4F"/>
    <w:rsid w:val="0073027E"/>
    <w:rsid w:val="00752DAB"/>
    <w:rsid w:val="00754729"/>
    <w:rsid w:val="00757266"/>
    <w:rsid w:val="007608F5"/>
    <w:rsid w:val="0078228F"/>
    <w:rsid w:val="007A0A08"/>
    <w:rsid w:val="007A798F"/>
    <w:rsid w:val="007C1EC0"/>
    <w:rsid w:val="007D08F1"/>
    <w:rsid w:val="008019EE"/>
    <w:rsid w:val="008111AE"/>
    <w:rsid w:val="0083730D"/>
    <w:rsid w:val="00860FC5"/>
    <w:rsid w:val="00877E55"/>
    <w:rsid w:val="008B2E14"/>
    <w:rsid w:val="008D1465"/>
    <w:rsid w:val="008D3E7A"/>
    <w:rsid w:val="008F7322"/>
    <w:rsid w:val="00901EE1"/>
    <w:rsid w:val="00902B44"/>
    <w:rsid w:val="00913899"/>
    <w:rsid w:val="00914F3B"/>
    <w:rsid w:val="00922297"/>
    <w:rsid w:val="00943DFD"/>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1409"/>
    <w:rsid w:val="00E22970"/>
    <w:rsid w:val="00E231BE"/>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DEAN, Angela (EDLINGTON HEALTH CENTRE PRACTICE)</cp:lastModifiedBy>
  <cp:revision>2</cp:revision>
  <cp:lastPrinted>2018-04-22T19:48:00Z</cp:lastPrinted>
  <dcterms:created xsi:type="dcterms:W3CDTF">2025-12-24T10:12:00Z</dcterms:created>
  <dcterms:modified xsi:type="dcterms:W3CDTF">2025-12-24T10:12:00Z</dcterms:modified>
</cp:coreProperties>
</file>